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916c6fff9f4e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9cb9cad0ff405f"/>
      <w:footerReference w:type="even" r:id="R094921fc840e48d2"/>
      <w:footerReference w:type="first" r:id="R18d170f7c6d442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8f962031cc46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DFZ-2015-2732-XIII-NE-EI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afcc4811a0465d"/>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c2e79a76f7545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fc68070b2647f1" /><Relationship Type="http://schemas.openxmlformats.org/officeDocument/2006/relationships/numbering" Target="/word/numbering.xml" Id="R5965873632cc4c74" /><Relationship Type="http://schemas.openxmlformats.org/officeDocument/2006/relationships/settings" Target="/word/settings.xml" Id="R2e2f00f33c614d35" /><Relationship Type="http://schemas.openxmlformats.org/officeDocument/2006/relationships/image" Target="/word/media/9550267f-68f4-493d-9566-88add4a38431.png" Id="Rdb8f962031cc46ef" /><Relationship Type="http://schemas.openxmlformats.org/officeDocument/2006/relationships/image" Target="/word/media/10247934-9ee4-499e-acda-45143909b665.png" Id="R2fafcc4811a0465d" /><Relationship Type="http://schemas.openxmlformats.org/officeDocument/2006/relationships/footer" Target="/word/footer1.xml" Id="R159cb9cad0ff405f" /><Relationship Type="http://schemas.openxmlformats.org/officeDocument/2006/relationships/footer" Target="/word/footer2.xml" Id="R094921fc840e48d2" /><Relationship Type="http://schemas.openxmlformats.org/officeDocument/2006/relationships/footer" Target="/word/footer3.xml" Id="R18d170f7c6d442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2e79a76f754502" /></Relationships>
</file>