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8f7b3d793245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e2014a69164839"/>
      <w:footerReference w:type="even" r:id="R358a529da0214b5b"/>
      <w:footerReference w:type="first" r:id="R8c57cd6a528a4e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7ee35ebb7a4d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DFZ-2015-3239-XI-NE-EI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35b8c47b8c4c9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8712a28dc249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d0656df3d643c3" /><Relationship Type="http://schemas.openxmlformats.org/officeDocument/2006/relationships/numbering" Target="/word/numbering.xml" Id="R643f58dc9cb9413a" /><Relationship Type="http://schemas.openxmlformats.org/officeDocument/2006/relationships/settings" Target="/word/settings.xml" Id="R2f5e322f241c4f71" /><Relationship Type="http://schemas.openxmlformats.org/officeDocument/2006/relationships/image" Target="/word/media/9f6cb608-9067-4ca3-9d58-ce9e4af5d191.png" Id="R317ee35ebb7a4df6" /><Relationship Type="http://schemas.openxmlformats.org/officeDocument/2006/relationships/image" Target="/word/media/72ea0d02-9bce-4dfb-966a-dd48a75d1029.png" Id="R1735b8c47b8c4c99" /><Relationship Type="http://schemas.openxmlformats.org/officeDocument/2006/relationships/footer" Target="/word/footer1.xml" Id="R9ce2014a69164839" /><Relationship Type="http://schemas.openxmlformats.org/officeDocument/2006/relationships/footer" Target="/word/footer2.xml" Id="R358a529da0214b5b" /><Relationship Type="http://schemas.openxmlformats.org/officeDocument/2006/relationships/footer" Target="/word/footer3.xml" Id="R8c57cd6a528a4e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8712a28dc2497f" /></Relationships>
</file>