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2e8c77a1240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86335080fe64c91"/>
      <w:footerReference w:type="even" r:id="R1d27dd0a5f9748f8"/>
      <w:footerReference w:type="first" r:id="Rb3665d145fb147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71aded14e34f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DFZ-2015-3214-X-NE-EI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dd59a7e77f4b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767f1a6c6b74d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3446e05bde415d" /><Relationship Type="http://schemas.openxmlformats.org/officeDocument/2006/relationships/numbering" Target="/word/numbering.xml" Id="R9bc4d14faadf4fae" /><Relationship Type="http://schemas.openxmlformats.org/officeDocument/2006/relationships/settings" Target="/word/settings.xml" Id="R7bfbc0ee05204afc" /><Relationship Type="http://schemas.openxmlformats.org/officeDocument/2006/relationships/image" Target="/word/media/36f075f5-7737-4317-9aa1-6b5a2053a5be.png" Id="R3371aded14e34fed" /><Relationship Type="http://schemas.openxmlformats.org/officeDocument/2006/relationships/image" Target="/word/media/28a0e318-87e9-47cc-be69-42ae44b2a3fd.png" Id="Rfcdd59a7e77f4b72" /><Relationship Type="http://schemas.openxmlformats.org/officeDocument/2006/relationships/footer" Target="/word/footer1.xml" Id="Rf86335080fe64c91" /><Relationship Type="http://schemas.openxmlformats.org/officeDocument/2006/relationships/footer" Target="/word/footer2.xml" Id="R1d27dd0a5f9748f8" /><Relationship Type="http://schemas.openxmlformats.org/officeDocument/2006/relationships/footer" Target="/word/footer3.xml" Id="Rb3665d145fb147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67f1a6c6b74d1d" /></Relationships>
</file>