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4d4855acb44c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77f1deb1cc84045"/>
      <w:footerReference w:type="even" r:id="R8507f7bd5ae340f6"/>
      <w:footerReference w:type="first" r:id="Raece2b7be438429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537f40f5784d6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DFZ-2015-3181-IX-NE-EI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553c8def7d41c3"/>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3abb6b301704d8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b7614c366d94b1b" /><Relationship Type="http://schemas.openxmlformats.org/officeDocument/2006/relationships/numbering" Target="/word/numbering.xml" Id="R40ba3d4c6a114330" /><Relationship Type="http://schemas.openxmlformats.org/officeDocument/2006/relationships/settings" Target="/word/settings.xml" Id="R58389cc0e32d430e" /><Relationship Type="http://schemas.openxmlformats.org/officeDocument/2006/relationships/image" Target="/word/media/1a0d03b8-f777-4c0f-964f-5b65931e106c.png" Id="R12537f40f5784d63" /><Relationship Type="http://schemas.openxmlformats.org/officeDocument/2006/relationships/image" Target="/word/media/11f47ae4-7370-41c2-98d3-ef21f489f347.png" Id="Raa553c8def7d41c3" /><Relationship Type="http://schemas.openxmlformats.org/officeDocument/2006/relationships/footer" Target="/word/footer1.xml" Id="R877f1deb1cc84045" /><Relationship Type="http://schemas.openxmlformats.org/officeDocument/2006/relationships/footer" Target="/word/footer2.xml" Id="R8507f7bd5ae340f6" /><Relationship Type="http://schemas.openxmlformats.org/officeDocument/2006/relationships/footer" Target="/word/footer3.xml" Id="Raece2b7be438429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3abb6b301704d8c" /></Relationships>
</file>