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d28bf6eeb84f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a5b0a8b9934e4c"/>
      <w:footerReference w:type="even" r:id="R0636fe571f5a4159"/>
      <w:footerReference w:type="first" r:id="R63fbbe8276ad40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f0438d327a48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DFZ-2015-981-XI-NE-EI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cfab8d4c2420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3698c183c944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193006ea743f9" /><Relationship Type="http://schemas.openxmlformats.org/officeDocument/2006/relationships/numbering" Target="/word/numbering.xml" Id="R00155cc4927346f5" /><Relationship Type="http://schemas.openxmlformats.org/officeDocument/2006/relationships/settings" Target="/word/settings.xml" Id="R42b4562be2354abb" /><Relationship Type="http://schemas.openxmlformats.org/officeDocument/2006/relationships/image" Target="/word/media/095e5453-35c8-4f8f-8b8d-6e6d727bf398.png" Id="R78f0438d327a48ce" /><Relationship Type="http://schemas.openxmlformats.org/officeDocument/2006/relationships/image" Target="/word/media/af0c9727-f230-4c44-9620-9a0136910a47.png" Id="R508cfab8d4c24200" /><Relationship Type="http://schemas.openxmlformats.org/officeDocument/2006/relationships/footer" Target="/word/footer1.xml" Id="Re5a5b0a8b9934e4c" /><Relationship Type="http://schemas.openxmlformats.org/officeDocument/2006/relationships/footer" Target="/word/footer2.xml" Id="R0636fe571f5a4159" /><Relationship Type="http://schemas.openxmlformats.org/officeDocument/2006/relationships/footer" Target="/word/footer3.xml" Id="R63fbbe8276ad40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3698c183c94413" /></Relationships>
</file>