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851f750bf141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d3d9580ed9420b"/>
      <w:footerReference w:type="even" r:id="R477cef1e213f4ac6"/>
      <w:footerReference w:type="first" r:id="R87beb239021541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b2cb39c76045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DFZ-2015-982-XI-NE-EI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ddf1db486c47f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39dddade734c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539057a984f54" /><Relationship Type="http://schemas.openxmlformats.org/officeDocument/2006/relationships/numbering" Target="/word/numbering.xml" Id="Recd686d7757f4fcc" /><Relationship Type="http://schemas.openxmlformats.org/officeDocument/2006/relationships/settings" Target="/word/settings.xml" Id="R3dcdd0daf2634e4b" /><Relationship Type="http://schemas.openxmlformats.org/officeDocument/2006/relationships/image" Target="/word/media/eb32abe4-e5c8-4b32-9265-c1836c8aa62d.png" Id="R4fb2cb39c760451a" /><Relationship Type="http://schemas.openxmlformats.org/officeDocument/2006/relationships/image" Target="/word/media/72f34ece-919a-431a-99ed-5652da0c3608.png" Id="Rafddf1db486c47fe" /><Relationship Type="http://schemas.openxmlformats.org/officeDocument/2006/relationships/footer" Target="/word/footer1.xml" Id="R6ad3d9580ed9420b" /><Relationship Type="http://schemas.openxmlformats.org/officeDocument/2006/relationships/footer" Target="/word/footer2.xml" Id="R477cef1e213f4ac6" /><Relationship Type="http://schemas.openxmlformats.org/officeDocument/2006/relationships/footer" Target="/word/footer3.xml" Id="R87beb239021541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39dddade734c5d" /></Relationships>
</file>