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952638e8a4ad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1f2a1c27bf545f9"/>
      <w:footerReference w:type="even" r:id="R576439514b6f4cc9"/>
      <w:footerReference w:type="first" r:id="Rf5fd54b722bf4763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ea4ef69554475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ANDINA (EMBALSAJE OVEJERIA)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DFZ-2014-4768-V-NE-EI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f1891bf82a94a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ANDINA (EMBALSAJE OVEJERIA)”,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ANDINA (EMBALSAJE OVEJERIA)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SANTA TERESA N° 513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LOS ANDES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LOS ANDES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PSAMAME@CODELCO.CL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4403 de fecha 07-12-2006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4403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07-12-2006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7b28f897529445b4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1467d007f54088" /><Relationship Type="http://schemas.openxmlformats.org/officeDocument/2006/relationships/numbering" Target="/word/numbering.xml" Id="R76a22df42f6a4e76" /><Relationship Type="http://schemas.openxmlformats.org/officeDocument/2006/relationships/settings" Target="/word/settings.xml" Id="R7dd2bac2176b480a" /><Relationship Type="http://schemas.openxmlformats.org/officeDocument/2006/relationships/image" Target="/word/media/5751289a-4977-4cc2-b50a-ca525e8528a4.png" Id="R26ea4ef69554475a" /><Relationship Type="http://schemas.openxmlformats.org/officeDocument/2006/relationships/image" Target="/word/media/2b82b07a-9681-45f8-a9ea-97310553ee0d.png" Id="R6f1891bf82a94a6e" /><Relationship Type="http://schemas.openxmlformats.org/officeDocument/2006/relationships/footer" Target="/word/footer1.xml" Id="R71f2a1c27bf545f9" /><Relationship Type="http://schemas.openxmlformats.org/officeDocument/2006/relationships/footer" Target="/word/footer2.xml" Id="R576439514b6f4cc9" /><Relationship Type="http://schemas.openxmlformats.org/officeDocument/2006/relationships/footer" Target="/word/footer3.xml" Id="Rf5fd54b722bf476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b28f897529445b4" /></Relationships>
</file>