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c5dc53f3d54c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fbc503cf4943a9"/>
      <w:footerReference w:type="even" r:id="R86f415ecbbb64fbd"/>
      <w:footerReference w:type="first" r:id="R6a316ca83a0742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c3b3555a6d4e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DFZ-2014-4228-IX-NE-EI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15942c7a224aa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48ffb27a53948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a47e5d10b840c5" /><Relationship Type="http://schemas.openxmlformats.org/officeDocument/2006/relationships/numbering" Target="/word/numbering.xml" Id="Rb1d1f7d7a28b4381" /><Relationship Type="http://schemas.openxmlformats.org/officeDocument/2006/relationships/settings" Target="/word/settings.xml" Id="R03ee66f6a75848ce" /><Relationship Type="http://schemas.openxmlformats.org/officeDocument/2006/relationships/image" Target="/word/media/0c4b0eae-5d32-4b26-b978-53ff1f24dcda.png" Id="Rd4c3b3555a6d4eaf" /><Relationship Type="http://schemas.openxmlformats.org/officeDocument/2006/relationships/image" Target="/word/media/ba6ef2f5-47cc-4376-8ad3-9ab416a6e7a7.png" Id="R5215942c7a224aa0" /><Relationship Type="http://schemas.openxmlformats.org/officeDocument/2006/relationships/footer" Target="/word/footer1.xml" Id="R50fbc503cf4943a9" /><Relationship Type="http://schemas.openxmlformats.org/officeDocument/2006/relationships/footer" Target="/word/footer2.xml" Id="R86f415ecbbb64fbd" /><Relationship Type="http://schemas.openxmlformats.org/officeDocument/2006/relationships/footer" Target="/word/footer3.xml" Id="R6a316ca83a0742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8ffb27a5394852" /></Relationships>
</file>