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a42f180b634d7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df5d4f1120f46a7"/>
      <w:footerReference w:type="even" r:id="R4c0c806b6b9342d5"/>
      <w:footerReference w:type="first" r:id="Rf4cdf2ea9ce9416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db34e8eca7442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DFZ-2014-6361-VIII-NE-EI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057c007f1704c99"/>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201103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e26ee230bf64e2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dee960de9904397" /><Relationship Type="http://schemas.openxmlformats.org/officeDocument/2006/relationships/numbering" Target="/word/numbering.xml" Id="Rfbc06b7b9df94e75" /><Relationship Type="http://schemas.openxmlformats.org/officeDocument/2006/relationships/settings" Target="/word/settings.xml" Id="R01bf107455f842f7" /><Relationship Type="http://schemas.openxmlformats.org/officeDocument/2006/relationships/image" Target="/word/media/fc01307a-57df-4179-9cf4-c10cb87db7c6.png" Id="R5ddb34e8eca74425" /><Relationship Type="http://schemas.openxmlformats.org/officeDocument/2006/relationships/image" Target="/word/media/d27d7518-e2f1-413f-afdf-da7a7cec0e24.png" Id="R0057c007f1704c99" /><Relationship Type="http://schemas.openxmlformats.org/officeDocument/2006/relationships/footer" Target="/word/footer1.xml" Id="R0df5d4f1120f46a7" /><Relationship Type="http://schemas.openxmlformats.org/officeDocument/2006/relationships/footer" Target="/word/footer2.xml" Id="R4c0c806b6b9342d5" /><Relationship Type="http://schemas.openxmlformats.org/officeDocument/2006/relationships/footer" Target="/word/footer3.xml" Id="Rf4cdf2ea9ce9416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e26ee230bf64e2f" /></Relationships>
</file>