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1071079cc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21233db866240b0"/>
      <w:footerReference w:type="even" r:id="R4a85e77ff61f4e48"/>
      <w:footerReference w:type="first" r:id="Ra65549bb2a7a436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d61215eabc3457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DFZ-2014-3311-V-NE-EI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8bced015d094bf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FEBRERO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a24709db27914d5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7d0b99ac34790" /><Relationship Type="http://schemas.openxmlformats.org/officeDocument/2006/relationships/numbering" Target="/word/numbering.xml" Id="R22c55e14dda54c6b" /><Relationship Type="http://schemas.openxmlformats.org/officeDocument/2006/relationships/settings" Target="/word/settings.xml" Id="Re8aa3110f75046c1" /><Relationship Type="http://schemas.openxmlformats.org/officeDocument/2006/relationships/image" Target="/word/media/2bd23248-ab49-483a-b0cc-67b76739532a.png" Id="R5d61215eabc3457e" /><Relationship Type="http://schemas.openxmlformats.org/officeDocument/2006/relationships/image" Target="/word/media/f086b1f0-f501-4ca7-899a-700612eb87ee.png" Id="R08bced015d094bf3" /><Relationship Type="http://schemas.openxmlformats.org/officeDocument/2006/relationships/footer" Target="/word/footer1.xml" Id="R621233db866240b0" /><Relationship Type="http://schemas.openxmlformats.org/officeDocument/2006/relationships/footer" Target="/word/footer2.xml" Id="R4a85e77ff61f4e48" /><Relationship Type="http://schemas.openxmlformats.org/officeDocument/2006/relationships/footer" Target="/word/footer3.xml" Id="Ra65549bb2a7a436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24709db27914d52" /></Relationships>
</file>