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49111ce3e45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350283bcf6498b"/>
      <w:footerReference w:type="even" r:id="R50f527806caf4eef"/>
      <w:footerReference w:type="first" r:id="R2c9eafc70a9a45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bc1aefe2f246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DFZ-2015-2425-IX-NE-EI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c076fdcddc4fc5"/>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d17a84df554d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d3e80f10494be4" /><Relationship Type="http://schemas.openxmlformats.org/officeDocument/2006/relationships/numbering" Target="/word/numbering.xml" Id="Re1079ad993134235" /><Relationship Type="http://schemas.openxmlformats.org/officeDocument/2006/relationships/settings" Target="/word/settings.xml" Id="R0b44a61bc5744935" /><Relationship Type="http://schemas.openxmlformats.org/officeDocument/2006/relationships/image" Target="/word/media/5b1686c3-d8ec-4259-91b6-8ceab8591428.png" Id="Rbfbc1aefe2f2462c" /><Relationship Type="http://schemas.openxmlformats.org/officeDocument/2006/relationships/image" Target="/word/media/28a14291-4951-4c42-8609-63ca72703bb9.png" Id="R50c076fdcddc4fc5" /><Relationship Type="http://schemas.openxmlformats.org/officeDocument/2006/relationships/footer" Target="/word/footer1.xml" Id="R15350283bcf6498b" /><Relationship Type="http://schemas.openxmlformats.org/officeDocument/2006/relationships/footer" Target="/word/footer2.xml" Id="R50f527806caf4eef" /><Relationship Type="http://schemas.openxmlformats.org/officeDocument/2006/relationships/footer" Target="/word/footer3.xml" Id="R2c9eafc70a9a45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d17a84df554d19" /></Relationships>
</file>