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4ed28cf524a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8d71cbe3d7486e"/>
      <w:footerReference w:type="even" r:id="Rf39a8386bea24a27"/>
      <w:footerReference w:type="first" r:id="Rf94d9b59e9074e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aed78dc3f446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DFZ-2015-2401-IX-NE-EI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51391d0a894b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f92b9410384d7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ddf6a1f2fd4a02" /><Relationship Type="http://schemas.openxmlformats.org/officeDocument/2006/relationships/numbering" Target="/word/numbering.xml" Id="Rb37cc62e12b1453f" /><Relationship Type="http://schemas.openxmlformats.org/officeDocument/2006/relationships/settings" Target="/word/settings.xml" Id="Ra3e3bac212bc418e" /><Relationship Type="http://schemas.openxmlformats.org/officeDocument/2006/relationships/image" Target="/word/media/86fee0db-1084-4eae-8160-6e97478006f8.png" Id="Rc3aed78dc3f446b0" /><Relationship Type="http://schemas.openxmlformats.org/officeDocument/2006/relationships/image" Target="/word/media/7472605c-6929-4536-b2e9-8c295304cf71.png" Id="R0e51391d0a894bd6" /><Relationship Type="http://schemas.openxmlformats.org/officeDocument/2006/relationships/footer" Target="/word/footer1.xml" Id="Re88d71cbe3d7486e" /><Relationship Type="http://schemas.openxmlformats.org/officeDocument/2006/relationships/footer" Target="/word/footer2.xml" Id="Rf39a8386bea24a27" /><Relationship Type="http://schemas.openxmlformats.org/officeDocument/2006/relationships/footer" Target="/word/footer3.xml" Id="Rf94d9b59e9074e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f92b9410384d7e" /></Relationships>
</file>