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fc5055df64d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a35e1b610849df"/>
      <w:footerReference w:type="even" r:id="R6b2611b007134ca2"/>
      <w:footerReference w:type="first" r:id="Rd011a036381748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b3a7f62134c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DFZ-2015-2386-X-NE-EI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456ff5873a4d4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382c26079a47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d62e2cab84563" /><Relationship Type="http://schemas.openxmlformats.org/officeDocument/2006/relationships/numbering" Target="/word/numbering.xml" Id="Rdb49728dea6e4e39" /><Relationship Type="http://schemas.openxmlformats.org/officeDocument/2006/relationships/settings" Target="/word/settings.xml" Id="Ra0410651e771487f" /><Relationship Type="http://schemas.openxmlformats.org/officeDocument/2006/relationships/image" Target="/word/media/bbaba980-9fd8-44dd-a781-4f330d222f42.png" Id="R725b3a7f62134c81" /><Relationship Type="http://schemas.openxmlformats.org/officeDocument/2006/relationships/image" Target="/word/media/8c71130b-7624-4e78-a18d-f2a3ace9b01b.png" Id="Rb3456ff5873a4d4c" /><Relationship Type="http://schemas.openxmlformats.org/officeDocument/2006/relationships/footer" Target="/word/footer1.xml" Id="Rb5a35e1b610849df" /><Relationship Type="http://schemas.openxmlformats.org/officeDocument/2006/relationships/footer" Target="/word/footer2.xml" Id="R6b2611b007134ca2" /><Relationship Type="http://schemas.openxmlformats.org/officeDocument/2006/relationships/footer" Target="/word/footer3.xml" Id="Rd011a036381748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82c26079a47cf" /></Relationships>
</file>