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784bf12c6541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bc5fe5768a4c96"/>
      <w:footerReference w:type="even" r:id="R85f8258b86b14347"/>
      <w:footerReference w:type="first" r:id="Re2ffdb28add84b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89d6401f394a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238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4afe55258e476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52c433f17340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e6c88f7df54574" /><Relationship Type="http://schemas.openxmlformats.org/officeDocument/2006/relationships/numbering" Target="/word/numbering.xml" Id="R44011b0a700e4af2" /><Relationship Type="http://schemas.openxmlformats.org/officeDocument/2006/relationships/settings" Target="/word/settings.xml" Id="R62ba18d294164d75" /><Relationship Type="http://schemas.openxmlformats.org/officeDocument/2006/relationships/image" Target="/word/media/11533cb8-cba4-4a65-ab9f-89ee24a2d4c6.png" Id="R7d89d6401f394a83" /><Relationship Type="http://schemas.openxmlformats.org/officeDocument/2006/relationships/image" Target="/word/media/e68be5b7-22d8-4be3-9606-55282c88a80b.png" Id="R504afe55258e476a" /><Relationship Type="http://schemas.openxmlformats.org/officeDocument/2006/relationships/footer" Target="/word/footer1.xml" Id="Rbbbc5fe5768a4c96" /><Relationship Type="http://schemas.openxmlformats.org/officeDocument/2006/relationships/footer" Target="/word/footer2.xml" Id="R85f8258b86b14347" /><Relationship Type="http://schemas.openxmlformats.org/officeDocument/2006/relationships/footer" Target="/word/footer3.xml" Id="Re2ffdb28add84b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52c433f173404a" /></Relationships>
</file>