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a85e14c0a34c7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77ceda536a4483c"/>
      <w:footerReference w:type="even" r:id="R0367ed045f5e457a"/>
      <w:footerReference w:type="first" r:id="R8115a1b5a07346d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d55f28ebc0146f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DFZ-2015-3854-XI-NE-EI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f2d151a75744a0"/>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DICIEMBRE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11-2014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DICIEMBRE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8f60c7b6bc64fd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27e30b20d124abb" /><Relationship Type="http://schemas.openxmlformats.org/officeDocument/2006/relationships/numbering" Target="/word/numbering.xml" Id="R58125ba93c1a4ac7" /><Relationship Type="http://schemas.openxmlformats.org/officeDocument/2006/relationships/settings" Target="/word/settings.xml" Id="R2f1f07832eb44008" /><Relationship Type="http://schemas.openxmlformats.org/officeDocument/2006/relationships/image" Target="/word/media/c262c56c-5d2e-4592-b7db-e4f04f8e9526.png" Id="R9d55f28ebc0146f0" /><Relationship Type="http://schemas.openxmlformats.org/officeDocument/2006/relationships/image" Target="/word/media/493ea810-bb0f-4df3-a1b0-2eed797f79e9.png" Id="Ra1f2d151a75744a0" /><Relationship Type="http://schemas.openxmlformats.org/officeDocument/2006/relationships/footer" Target="/word/footer1.xml" Id="R777ceda536a4483c" /><Relationship Type="http://schemas.openxmlformats.org/officeDocument/2006/relationships/footer" Target="/word/footer2.xml" Id="R0367ed045f5e457a" /><Relationship Type="http://schemas.openxmlformats.org/officeDocument/2006/relationships/footer" Target="/word/footer3.xml" Id="R8115a1b5a07346d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8f60c7b6bc64fd7" /></Relationships>
</file>