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a85e14c0a34c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7ceda536a4483c"/>
      <w:footerReference w:type="even" r:id="R0367ed045f5e457a"/>
      <w:footerReference w:type="first" r:id="R8115a1b5a07346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5f28ebc0146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DFZ-2015-3854-XI-NE-EI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f2d151a75744a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f60c7b6bc64f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e30b20d124abb" /><Relationship Type="http://schemas.openxmlformats.org/officeDocument/2006/relationships/numbering" Target="/word/numbering.xml" Id="R58125ba93c1a4ac7" /><Relationship Type="http://schemas.openxmlformats.org/officeDocument/2006/relationships/settings" Target="/word/settings.xml" Id="R2f1f07832eb44008" /><Relationship Type="http://schemas.openxmlformats.org/officeDocument/2006/relationships/image" Target="/word/media/c262c56c-5d2e-4592-b7db-e4f04f8e9526.png" Id="R9d55f28ebc0146f0" /><Relationship Type="http://schemas.openxmlformats.org/officeDocument/2006/relationships/image" Target="/word/media/493ea810-bb0f-4df3-a1b0-2eed797f79e9.png" Id="Ra1f2d151a75744a0" /><Relationship Type="http://schemas.openxmlformats.org/officeDocument/2006/relationships/footer" Target="/word/footer1.xml" Id="R777ceda536a4483c" /><Relationship Type="http://schemas.openxmlformats.org/officeDocument/2006/relationships/footer" Target="/word/footer2.xml" Id="R0367ed045f5e457a" /><Relationship Type="http://schemas.openxmlformats.org/officeDocument/2006/relationships/footer" Target="/word/footer3.xml" Id="R8115a1b5a07346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f60c7b6bc64fd7" /></Relationships>
</file>