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65b4a91aeb4c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5e242f73f44aaa"/>
      <w:footerReference w:type="even" r:id="Rf73f6495dfd24b09"/>
      <w:footerReference w:type="first" r:id="Rb2ef5b99927748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7434b25414d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DFZ-2015-3592-X-NE-EI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74a158f8e4c6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6df562f4f94f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d118868654e6a" /><Relationship Type="http://schemas.openxmlformats.org/officeDocument/2006/relationships/numbering" Target="/word/numbering.xml" Id="R8ddf740f919540c7" /><Relationship Type="http://schemas.openxmlformats.org/officeDocument/2006/relationships/settings" Target="/word/settings.xml" Id="R62e6446323084bc6" /><Relationship Type="http://schemas.openxmlformats.org/officeDocument/2006/relationships/image" Target="/word/media/16c1c283-47b9-44dc-b5a8-2e0710c1fbaf.png" Id="R9cf7434b25414d64" /><Relationship Type="http://schemas.openxmlformats.org/officeDocument/2006/relationships/image" Target="/word/media/4ea69484-88ac-408e-93b4-77941b3f3c6d.png" Id="R1c374a158f8e4c64" /><Relationship Type="http://schemas.openxmlformats.org/officeDocument/2006/relationships/footer" Target="/word/footer1.xml" Id="Ra85e242f73f44aaa" /><Relationship Type="http://schemas.openxmlformats.org/officeDocument/2006/relationships/footer" Target="/word/footer2.xml" Id="Rf73f6495dfd24b09" /><Relationship Type="http://schemas.openxmlformats.org/officeDocument/2006/relationships/footer" Target="/word/footer3.xml" Id="Rb2ef5b99927748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df562f4f94f1c" /></Relationships>
</file>