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df52bd3f1b4c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b3f52c6f424938"/>
      <w:footerReference w:type="even" r:id="R8951f19faecd47e0"/>
      <w:footerReference w:type="first" r:id="R7373e1b7c2d54d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1dadaacd9f43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DFZ-2015-4018-X-NE-EI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09cb28ce074e82"/>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97d8248ce441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512b1ebabf4617" /><Relationship Type="http://schemas.openxmlformats.org/officeDocument/2006/relationships/numbering" Target="/word/numbering.xml" Id="Ra7614a413f044112" /><Relationship Type="http://schemas.openxmlformats.org/officeDocument/2006/relationships/settings" Target="/word/settings.xml" Id="R0eb9a81ca9ca457f" /><Relationship Type="http://schemas.openxmlformats.org/officeDocument/2006/relationships/image" Target="/word/media/05dced89-80c9-467f-86d8-e792371aa910.png" Id="R5c1dadaacd9f43fe" /><Relationship Type="http://schemas.openxmlformats.org/officeDocument/2006/relationships/image" Target="/word/media/d1ce6ddb-24cb-48be-a2a8-705ded474154.png" Id="R7409cb28ce074e82" /><Relationship Type="http://schemas.openxmlformats.org/officeDocument/2006/relationships/footer" Target="/word/footer1.xml" Id="R43b3f52c6f424938" /><Relationship Type="http://schemas.openxmlformats.org/officeDocument/2006/relationships/footer" Target="/word/footer2.xml" Id="R8951f19faecd47e0" /><Relationship Type="http://schemas.openxmlformats.org/officeDocument/2006/relationships/footer" Target="/word/footer3.xml" Id="R7373e1b7c2d54d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97d8248ce44139" /></Relationships>
</file>