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f52bd3f1b4c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b3f52c6f424938"/>
      <w:footerReference w:type="even" r:id="R8951f19faecd47e0"/>
      <w:footerReference w:type="first" r:id="R7373e1b7c2d54d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1dadaacd9f43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DFZ-2015-4018-X-NE-EI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09cb28ce074e82"/>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c97d8248ce441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512b1ebabf4617" /><Relationship Type="http://schemas.openxmlformats.org/officeDocument/2006/relationships/numbering" Target="/word/numbering.xml" Id="Ra7614a413f044112" /><Relationship Type="http://schemas.openxmlformats.org/officeDocument/2006/relationships/settings" Target="/word/settings.xml" Id="R0eb9a81ca9ca457f" /><Relationship Type="http://schemas.openxmlformats.org/officeDocument/2006/relationships/image" Target="/word/media/05dced89-80c9-467f-86d8-e792371aa910.png" Id="R5c1dadaacd9f43fe" /><Relationship Type="http://schemas.openxmlformats.org/officeDocument/2006/relationships/image" Target="/word/media/d1ce6ddb-24cb-48be-a2a8-705ded474154.png" Id="R7409cb28ce074e82" /><Relationship Type="http://schemas.openxmlformats.org/officeDocument/2006/relationships/footer" Target="/word/footer1.xml" Id="R43b3f52c6f424938" /><Relationship Type="http://schemas.openxmlformats.org/officeDocument/2006/relationships/footer" Target="/word/footer2.xml" Id="R8951f19faecd47e0" /><Relationship Type="http://schemas.openxmlformats.org/officeDocument/2006/relationships/footer" Target="/word/footer3.xml" Id="R7373e1b7c2d54d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97d8248ce44139" /></Relationships>
</file>