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760729576449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d4d4d2762489b"/>
      <w:footerReference w:type="even" r:id="R4e6538c7610846eb"/>
      <w:footerReference w:type="first" r:id="Ra3f5f810991f4c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97bf91f054e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DFZ-2015-3898-V-NE-EI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a52ff2e6624dc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SAN RAFAEL);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SAN RAFAEL)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2bc52eb1af41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c9b84ad804102" /><Relationship Type="http://schemas.openxmlformats.org/officeDocument/2006/relationships/numbering" Target="/word/numbering.xml" Id="R8a02d124dcdd4d78" /><Relationship Type="http://schemas.openxmlformats.org/officeDocument/2006/relationships/settings" Target="/word/settings.xml" Id="Raa6f60d6e4bc4a2c" /><Relationship Type="http://schemas.openxmlformats.org/officeDocument/2006/relationships/image" Target="/word/media/9f1e29cb-e7d6-4eaf-be23-9dc65adab867.png" Id="R69e97bf91f054e18" /><Relationship Type="http://schemas.openxmlformats.org/officeDocument/2006/relationships/image" Target="/word/media/2db16c1a-a900-44b8-b715-7e12699d8c0c.png" Id="Raaa52ff2e6624dc1" /><Relationship Type="http://schemas.openxmlformats.org/officeDocument/2006/relationships/footer" Target="/word/footer1.xml" Id="R5d7d4d4d2762489b" /><Relationship Type="http://schemas.openxmlformats.org/officeDocument/2006/relationships/footer" Target="/word/footer2.xml" Id="R4e6538c7610846eb" /><Relationship Type="http://schemas.openxmlformats.org/officeDocument/2006/relationships/footer" Target="/word/footer3.xml" Id="Ra3f5f810991f4c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2bc52eb1af419a" /></Relationships>
</file>