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ff63198e924e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62eab702654a12"/>
      <w:footerReference w:type="even" r:id="Rc6311bb108e84fe2"/>
      <w:footerReference w:type="first" r:id="R0338d2bfaf3c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54098d7364e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DFZ-2015-3691-X-NE-EI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77b56a7558420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2499eb5a6749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5850f3a2a74288" /><Relationship Type="http://schemas.openxmlformats.org/officeDocument/2006/relationships/numbering" Target="/word/numbering.xml" Id="Rad5153441de44f9c" /><Relationship Type="http://schemas.openxmlformats.org/officeDocument/2006/relationships/settings" Target="/word/settings.xml" Id="R67b0cf479d37481f" /><Relationship Type="http://schemas.openxmlformats.org/officeDocument/2006/relationships/image" Target="/word/media/deb8c7a3-57fc-4665-b5f4-2f42ae909e66.png" Id="R28c54098d7364ed8" /><Relationship Type="http://schemas.openxmlformats.org/officeDocument/2006/relationships/image" Target="/word/media/f615637c-e47e-41d8-959f-269d85637201.png" Id="Raf77b56a7558420e" /><Relationship Type="http://schemas.openxmlformats.org/officeDocument/2006/relationships/footer" Target="/word/footer1.xml" Id="R9c62eab702654a12" /><Relationship Type="http://schemas.openxmlformats.org/officeDocument/2006/relationships/footer" Target="/word/footer2.xml" Id="Rc6311bb108e84fe2" /><Relationship Type="http://schemas.openxmlformats.org/officeDocument/2006/relationships/footer" Target="/word/footer3.xml" Id="R0338d2bfaf3c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2499eb5a674943" /></Relationships>
</file>