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9a14ce425346c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f7451abcd184419"/>
      <w:footerReference w:type="even" r:id="Rf9d73d404b0f4dc8"/>
      <w:footerReference w:type="first" r:id="Ra0bc3d4d87c246c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5f9e9fd63941e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DE DON GERMAN RIBBA ALVAREZ</w:t>
      </w:r>
    </w:p>
    <w:p>
      <w:pPr>
        <w:jc w:val="center"/>
      </w:pPr>
      <w:r>
        <w:rPr>
          <w:sz w:val="32"/>
          <w:szCs w:val="32"/>
          <w:b/>
        </w:rPr>
        <w:br/>
      </w:r>
      <w:r>
        <w:rPr>
          <w:sz w:val="32"/>
          <w:szCs w:val="32"/>
          <w:b/>
        </w:rPr>
        <w:t>DFZ-2016-6272-IX-NE-EI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0bcaaf60264fe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DE DON GERMAN RIBBA ALVAREZ”,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DE DON GERMAN RIBBA ALVAREZ</w:t>
            </w:r>
          </w:p>
        </w:tc>
        <w:tc>
          <w:tcPr>
            <w:tcW w:w="2310" w:type="pct"/>
            <w:gridSpan w:val="2"/>
          </w:tcPr>
          <w:p>
            <w:pPr/>
            <w:r>
              <w:rPr>
                <w:b/>
              </w:rPr>
              <w:t>RUT o RUN:</w:t>
            </w:r>
            <w:r>
              <w:br/>
            </w:r>
            <w:r>
              <w:t>3189619-3</w:t>
            </w:r>
          </w:p>
        </w:tc>
      </w:tr>
      <w:tr>
        <w:tc>
          <w:tcPr>
            <w:tcW w:w="2310" w:type="pct"/>
            <w:gridSpan w:val="4"/>
          </w:tcPr>
          <w:p>
            <w:pPr/>
            <w:r>
              <w:rPr>
                <w:b/>
              </w:rPr>
              <w:t>Identificación de la actividad, proyecto o fuente fiscalizada:</w:t>
            </w:r>
            <w:r>
              <w:br/>
            </w:r>
            <w:r>
              <w:t>PISCICULTURA DE DON GERMAN RIBBA ALVAREZ</w:t>
            </w:r>
          </w:p>
        </w:tc>
      </w:tr>
      <w:tr>
        <w:tc>
          <w:tcPr>
            <w:tcW w:w="15000" w:type="dxa"/>
          </w:tcPr>
          <w:p>
            <w:pPr/>
            <w:r>
              <w:rPr>
                <w:b/>
              </w:rPr>
              <w:t>Dirección:</w:t>
            </w:r>
            <w:r>
              <w:br/>
            </w:r>
            <w:r>
              <w:t>KM 15, CAMINO VILLARICA PUCÓN,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2955 de fecha 04-10-2010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LOS CHILCOS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LOS CHILCOS (AF. LAGO VILLARRICA)</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09-2015</w:t>
            </w:r>
          </w:p>
        </w:tc>
      </w:tr>
      <w:tr>
        <w:tc>
          <w:tcPr>
            <w:tcW w:w="2310" w:type="auto"/>
          </w:tcPr>
          <w:p>
            <w:pPr/>
            <w:r>
              <w:rPr>
                <w:sz w:val="18"/>
                <w:szCs w:val="18"/>
              </w:rPr>
              <w:t>PUNTO 1 (ESTERO LONCOTRARO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LONCOTRARO (CAUTIN)</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LOS CHILCOS, VILLARRICA)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LONCOTRARO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LOS CHILCOS VILLARRICA)</w:t>
            </w:r>
          </w:p>
        </w:tc>
      </w:tr>
      <w:tr>
        <w:tc>
          <w:tcPr>
            <w:tcW w:w="2310" w:type="auto"/>
          </w:tcPr>
          <w:p>
            <w:pPr>
              <w:jc w:val="center"/>
            </w:pPr>
            <w:r>
              <w:t>2</w:t>
            </w:r>
          </w:p>
        </w:tc>
        <w:tc>
          <w:tcPr>
            <w:tcW w:w="2310" w:type="auto"/>
          </w:tcPr>
          <w:p>
            <w:pPr/>
            <w:r>
              <w:t>Ficha de resultados de autocontrol PUNTO 1 (ESTERO LONCOTRARO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d095d72ad27432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b2429400b74d14" /><Relationship Type="http://schemas.openxmlformats.org/officeDocument/2006/relationships/numbering" Target="/word/numbering.xml" Id="Rb34a920bac0e4864" /><Relationship Type="http://schemas.openxmlformats.org/officeDocument/2006/relationships/settings" Target="/word/settings.xml" Id="Rac5a6b4b93a7456f" /><Relationship Type="http://schemas.openxmlformats.org/officeDocument/2006/relationships/image" Target="/word/media/3eb7a828-99cc-4627-8122-f07d5bee798b.png" Id="Rce5f9e9fd63941e9" /><Relationship Type="http://schemas.openxmlformats.org/officeDocument/2006/relationships/image" Target="/word/media/70dd1218-8cd5-4e10-ab20-81ca524d8e4c.png" Id="R980bcaaf60264feb" /><Relationship Type="http://schemas.openxmlformats.org/officeDocument/2006/relationships/footer" Target="/word/footer1.xml" Id="R4f7451abcd184419" /><Relationship Type="http://schemas.openxmlformats.org/officeDocument/2006/relationships/footer" Target="/word/footer2.xml" Id="Rf9d73d404b0f4dc8" /><Relationship Type="http://schemas.openxmlformats.org/officeDocument/2006/relationships/footer" Target="/word/footer3.xml" Id="Ra0bc3d4d87c246c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d095d72ad274325" /></Relationships>
</file>