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31d50479c14f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9d2d4f6375407d"/>
      <w:footerReference w:type="even" r:id="Rc55dcdd7afc44ff2"/>
      <w:footerReference w:type="first" r:id="R826d0b12cfe442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d69bd69f1f40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DFZ-2015-3988-XII-NE-EI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c95f24f74e41e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f8effb73824e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1cbf24051d468e" /><Relationship Type="http://schemas.openxmlformats.org/officeDocument/2006/relationships/numbering" Target="/word/numbering.xml" Id="Rfd878761ed3f43c8" /><Relationship Type="http://schemas.openxmlformats.org/officeDocument/2006/relationships/settings" Target="/word/settings.xml" Id="Rd74bc1db3ef84a05" /><Relationship Type="http://schemas.openxmlformats.org/officeDocument/2006/relationships/image" Target="/word/media/5280aa58-8ebd-4f48-9ea2-f33883799c0f.png" Id="R49d69bd69f1f4070" /><Relationship Type="http://schemas.openxmlformats.org/officeDocument/2006/relationships/image" Target="/word/media/5c83972a-7394-4e2b-8d06-16c15779d750.png" Id="Rd3c95f24f74e41e5" /><Relationship Type="http://schemas.openxmlformats.org/officeDocument/2006/relationships/footer" Target="/word/footer1.xml" Id="R839d2d4f6375407d" /><Relationship Type="http://schemas.openxmlformats.org/officeDocument/2006/relationships/footer" Target="/word/footer2.xml" Id="Rc55dcdd7afc44ff2" /><Relationship Type="http://schemas.openxmlformats.org/officeDocument/2006/relationships/footer" Target="/word/footer3.xml" Id="R826d0b12cfe442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f8effb73824e45" /></Relationships>
</file>