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72f4e3293f4a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f5173bf4ca498f"/>
      <w:footerReference w:type="even" r:id="R24255a790bfe43f6"/>
      <w:footerReference w:type="first" r:id="Rce1f7772ab6349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d100622d1b4d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DFZ-2015-3904-VII-NE-EI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41aed8249c4048"/>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ca90113c0040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0a70b0e0ee4173" /><Relationship Type="http://schemas.openxmlformats.org/officeDocument/2006/relationships/numbering" Target="/word/numbering.xml" Id="R5a99f79542734aee" /><Relationship Type="http://schemas.openxmlformats.org/officeDocument/2006/relationships/settings" Target="/word/settings.xml" Id="R91b5519985ec4b04" /><Relationship Type="http://schemas.openxmlformats.org/officeDocument/2006/relationships/image" Target="/word/media/0cff0c51-5328-44cb-b834-5ce24afe691c.png" Id="R34d100622d1b4d0a" /><Relationship Type="http://schemas.openxmlformats.org/officeDocument/2006/relationships/image" Target="/word/media/75e3749b-c443-48b3-9e61-543329cfd910.png" Id="R2841aed8249c4048" /><Relationship Type="http://schemas.openxmlformats.org/officeDocument/2006/relationships/footer" Target="/word/footer1.xml" Id="R61f5173bf4ca498f" /><Relationship Type="http://schemas.openxmlformats.org/officeDocument/2006/relationships/footer" Target="/word/footer2.xml" Id="R24255a790bfe43f6" /><Relationship Type="http://schemas.openxmlformats.org/officeDocument/2006/relationships/footer" Target="/word/footer3.xml" Id="Rce1f7772ab6349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ca90113c0040a2" /></Relationships>
</file>