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0295737584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b0476bb70f43ab"/>
      <w:footerReference w:type="even" r:id="Rde9d18db3f8949b3"/>
      <w:footerReference w:type="first" r:id="R6703043adf5d46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8fdd4e64a41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DFZ-2015-4034-X-NE-EI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5f1b4d546142c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154449cba64b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44765fb864024" /><Relationship Type="http://schemas.openxmlformats.org/officeDocument/2006/relationships/numbering" Target="/word/numbering.xml" Id="R704540e9dd754008" /><Relationship Type="http://schemas.openxmlformats.org/officeDocument/2006/relationships/settings" Target="/word/settings.xml" Id="R9c62fc3e8b2043a8" /><Relationship Type="http://schemas.openxmlformats.org/officeDocument/2006/relationships/image" Target="/word/media/10822f4f-6220-4e30-959e-7d13451959df.png" Id="R2678fdd4e64a4127" /><Relationship Type="http://schemas.openxmlformats.org/officeDocument/2006/relationships/image" Target="/word/media/9ced7049-7ff7-43e1-9f63-365b918db7a1.png" Id="Rd35f1b4d546142c7" /><Relationship Type="http://schemas.openxmlformats.org/officeDocument/2006/relationships/footer" Target="/word/footer1.xml" Id="R30b0476bb70f43ab" /><Relationship Type="http://schemas.openxmlformats.org/officeDocument/2006/relationships/footer" Target="/word/footer2.xml" Id="Rde9d18db3f8949b3" /><Relationship Type="http://schemas.openxmlformats.org/officeDocument/2006/relationships/footer" Target="/word/footer3.xml" Id="R6703043adf5d46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154449cba64b95" /></Relationships>
</file>