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d7e0c5f95547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5a18c3f95f4978"/>
      <w:footerReference w:type="even" r:id="R931f5198de1d4a7e"/>
      <w:footerReference w:type="first" r:id="Rc45049b8a452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f9db418b048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DFZ-2013-4836-X-NE-EI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b2b76d908479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bc55fd371d4b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6d8c729b114fe1" /><Relationship Type="http://schemas.openxmlformats.org/officeDocument/2006/relationships/numbering" Target="/word/numbering.xml" Id="Rab904519f62e45d8" /><Relationship Type="http://schemas.openxmlformats.org/officeDocument/2006/relationships/settings" Target="/word/settings.xml" Id="Ra3195f6756474106" /><Relationship Type="http://schemas.openxmlformats.org/officeDocument/2006/relationships/image" Target="/word/media/856a9858-b16c-4f26-abf9-f9a304a36f56.png" Id="Rfdbf9db418b048ab" /><Relationship Type="http://schemas.openxmlformats.org/officeDocument/2006/relationships/image" Target="/word/media/f9dd28a3-a50f-4075-841f-7fe12ceed7da.png" Id="R438b2b76d9084799" /><Relationship Type="http://schemas.openxmlformats.org/officeDocument/2006/relationships/footer" Target="/word/footer1.xml" Id="Reb5a18c3f95f4978" /><Relationship Type="http://schemas.openxmlformats.org/officeDocument/2006/relationships/footer" Target="/word/footer2.xml" Id="R931f5198de1d4a7e" /><Relationship Type="http://schemas.openxmlformats.org/officeDocument/2006/relationships/footer" Target="/word/footer3.xml" Id="Rc45049b8a452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bc55fd371d4b9b" /></Relationships>
</file>