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143af3d02e4c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d953fd642147f1"/>
      <w:footerReference w:type="even" r:id="Rc43afbd875ca4bd5"/>
      <w:footerReference w:type="first" r:id="Rec3856f5e3b14fc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0934fc458143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DFZ-2013-3892-X-NE-EI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dcab2a4e974cbd"/>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0db9a1bae324c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81700c4afd48be" /><Relationship Type="http://schemas.openxmlformats.org/officeDocument/2006/relationships/numbering" Target="/word/numbering.xml" Id="R1f2b89f1027a4911" /><Relationship Type="http://schemas.openxmlformats.org/officeDocument/2006/relationships/settings" Target="/word/settings.xml" Id="Rca3f6665e2884e0a" /><Relationship Type="http://schemas.openxmlformats.org/officeDocument/2006/relationships/image" Target="/word/media/e915819f-a73b-4df0-8c92-8f6cdccf05e4.png" Id="R3b0934fc458143ff" /><Relationship Type="http://schemas.openxmlformats.org/officeDocument/2006/relationships/image" Target="/word/media/7ec313ba-e423-457b-b65f-6f6b7246e971.png" Id="R06dcab2a4e974cbd" /><Relationship Type="http://schemas.openxmlformats.org/officeDocument/2006/relationships/footer" Target="/word/footer1.xml" Id="Rc8d953fd642147f1" /><Relationship Type="http://schemas.openxmlformats.org/officeDocument/2006/relationships/footer" Target="/word/footer2.xml" Id="Rc43afbd875ca4bd5" /><Relationship Type="http://schemas.openxmlformats.org/officeDocument/2006/relationships/footer" Target="/word/footer3.xml" Id="Rec3856f5e3b14fc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db9a1bae324c47" /></Relationships>
</file>