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9e7c4042d648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be4e34e48846f5"/>
      <w:footerReference w:type="even" r:id="R58103ae0b01f4acc"/>
      <w:footerReference w:type="first" r:id="R16258be8e1af42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639093a5644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DFZ-2015-3692-XIII-NE-EI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a656bfc96e4d2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df258fca2c47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e82c5c93dd4cdc" /><Relationship Type="http://schemas.openxmlformats.org/officeDocument/2006/relationships/numbering" Target="/word/numbering.xml" Id="R48f66ed0299147d8" /><Relationship Type="http://schemas.openxmlformats.org/officeDocument/2006/relationships/settings" Target="/word/settings.xml" Id="R1de9063b95af4b09" /><Relationship Type="http://schemas.openxmlformats.org/officeDocument/2006/relationships/image" Target="/word/media/4f5f5694-6881-4434-89ad-752efe1ebe2d.png" Id="R45e639093a5644c1" /><Relationship Type="http://schemas.openxmlformats.org/officeDocument/2006/relationships/image" Target="/word/media/fc7ca962-8eff-49a1-bcca-38733d236960.png" Id="Re1a656bfc96e4d2e" /><Relationship Type="http://schemas.openxmlformats.org/officeDocument/2006/relationships/footer" Target="/word/footer1.xml" Id="R8ebe4e34e48846f5" /><Relationship Type="http://schemas.openxmlformats.org/officeDocument/2006/relationships/footer" Target="/word/footer2.xml" Id="R58103ae0b01f4acc" /><Relationship Type="http://schemas.openxmlformats.org/officeDocument/2006/relationships/footer" Target="/word/footer3.xml" Id="R16258be8e1af42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df258fca2c4773" /></Relationships>
</file>