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cee051cd384c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7803a5967540f4"/>
      <w:footerReference w:type="even" r:id="Rfa617b58f0da4c16"/>
      <w:footerReference w:type="first" r:id="Rac55badf96fd4f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d74ffa08f141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DFZ-2013-3977-X-NE-EI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3fd033f0da4d4d"/>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632580cb504c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23d536fb2448cf" /><Relationship Type="http://schemas.openxmlformats.org/officeDocument/2006/relationships/numbering" Target="/word/numbering.xml" Id="R669c76b0a21e4919" /><Relationship Type="http://schemas.openxmlformats.org/officeDocument/2006/relationships/settings" Target="/word/settings.xml" Id="Rf2e4f041b83f4473" /><Relationship Type="http://schemas.openxmlformats.org/officeDocument/2006/relationships/image" Target="/word/media/935a8abc-45ec-4c1a-80d2-7a1ff12e7b4e.png" Id="R69d74ffa08f141d7" /><Relationship Type="http://schemas.openxmlformats.org/officeDocument/2006/relationships/image" Target="/word/media/9123db38-db27-4925-b4bc-f657f2c5bb6e.png" Id="R053fd033f0da4d4d" /><Relationship Type="http://schemas.openxmlformats.org/officeDocument/2006/relationships/footer" Target="/word/footer1.xml" Id="Re77803a5967540f4" /><Relationship Type="http://schemas.openxmlformats.org/officeDocument/2006/relationships/footer" Target="/word/footer2.xml" Id="Rfa617b58f0da4c16" /><Relationship Type="http://schemas.openxmlformats.org/officeDocument/2006/relationships/footer" Target="/word/footer3.xml" Id="Rac55badf96fd4f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632580cb504c88" /></Relationships>
</file>