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72e33c9e7847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b2b8ec181246ef"/>
      <w:footerReference w:type="even" r:id="R9b86123b4f904a89"/>
      <w:footerReference w:type="first" r:id="R76ee3b7302ed4b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9e231bbb9942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DFZ-2014-4873-X-NE-EI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e93e59d39d4fc9"/>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c9284f1f6543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cff40c84434877" /><Relationship Type="http://schemas.openxmlformats.org/officeDocument/2006/relationships/numbering" Target="/word/numbering.xml" Id="R113500d13e7446ae" /><Relationship Type="http://schemas.openxmlformats.org/officeDocument/2006/relationships/settings" Target="/word/settings.xml" Id="R8a28a94a70054956" /><Relationship Type="http://schemas.openxmlformats.org/officeDocument/2006/relationships/image" Target="/word/media/95daba74-9950-41a0-bf5b-c9a5f8415b6a.png" Id="R909e231bbb99420c" /><Relationship Type="http://schemas.openxmlformats.org/officeDocument/2006/relationships/image" Target="/word/media/88aa3266-5e48-4dfd-9257-161a5782ec36.png" Id="Rb4e93e59d39d4fc9" /><Relationship Type="http://schemas.openxmlformats.org/officeDocument/2006/relationships/footer" Target="/word/footer1.xml" Id="R6bb2b8ec181246ef" /><Relationship Type="http://schemas.openxmlformats.org/officeDocument/2006/relationships/footer" Target="/word/footer2.xml" Id="R9b86123b4f904a89" /><Relationship Type="http://schemas.openxmlformats.org/officeDocument/2006/relationships/footer" Target="/word/footer3.xml" Id="R76ee3b7302ed4b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c9284f1f654334" /></Relationships>
</file>