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126877c69e48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5991bd7de24353"/>
      <w:footerReference w:type="even" r:id="R0005d7bd089a4992"/>
      <w:footerReference w:type="first" r:id="R9e5e7d7f89a84a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4f44606ce646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DFZ-2015-3449-VII-NE-EI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3e1733c5584c8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bdb2a015b543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143e29bc574011" /><Relationship Type="http://schemas.openxmlformats.org/officeDocument/2006/relationships/numbering" Target="/word/numbering.xml" Id="Rcbc42270a00042a9" /><Relationship Type="http://schemas.openxmlformats.org/officeDocument/2006/relationships/settings" Target="/word/settings.xml" Id="R72e6bbbe6be34a92" /><Relationship Type="http://schemas.openxmlformats.org/officeDocument/2006/relationships/image" Target="/word/media/76812e8c-0552-4ae7-9452-894e8011c516.png" Id="Rde4f44606ce64607" /><Relationship Type="http://schemas.openxmlformats.org/officeDocument/2006/relationships/image" Target="/word/media/36cdf366-78fc-47c2-970d-7352775ca550.png" Id="R673e1733c5584c80" /><Relationship Type="http://schemas.openxmlformats.org/officeDocument/2006/relationships/footer" Target="/word/footer1.xml" Id="R0b5991bd7de24353" /><Relationship Type="http://schemas.openxmlformats.org/officeDocument/2006/relationships/footer" Target="/word/footer2.xml" Id="R0005d7bd089a4992" /><Relationship Type="http://schemas.openxmlformats.org/officeDocument/2006/relationships/footer" Target="/word/footer3.xml" Id="R9e5e7d7f89a84a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bdb2a015b543f6" /></Relationships>
</file>