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3614973e594cc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1296ba044cf4f5f"/>
      <w:footerReference w:type="even" r:id="R12e9ddd0b6a64e65"/>
      <w:footerReference w:type="first" r:id="Rb9842ea71823468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72663baf4d472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DFZ-2015-3453-V-NE-EI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bd0e9847224fb6"/>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9bf1653287444e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ed91a6cf5954d67" /><Relationship Type="http://schemas.openxmlformats.org/officeDocument/2006/relationships/numbering" Target="/word/numbering.xml" Id="Ra1fd58580bb84959" /><Relationship Type="http://schemas.openxmlformats.org/officeDocument/2006/relationships/settings" Target="/word/settings.xml" Id="R04f67a86376e4634" /><Relationship Type="http://schemas.openxmlformats.org/officeDocument/2006/relationships/image" Target="/word/media/d7898b1e-cc22-4236-9fd0-c4418eae6729.png" Id="Ra872663baf4d4721" /><Relationship Type="http://schemas.openxmlformats.org/officeDocument/2006/relationships/image" Target="/word/media/8207df5c-c5ac-44c2-8017-cb24d99d362d.png" Id="R5cbd0e9847224fb6" /><Relationship Type="http://schemas.openxmlformats.org/officeDocument/2006/relationships/footer" Target="/word/footer1.xml" Id="R01296ba044cf4f5f" /><Relationship Type="http://schemas.openxmlformats.org/officeDocument/2006/relationships/footer" Target="/word/footer2.xml" Id="R12e9ddd0b6a64e65" /><Relationship Type="http://schemas.openxmlformats.org/officeDocument/2006/relationships/footer" Target="/word/footer3.xml" Id="Rb9842ea71823468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9bf1653287444e9" /></Relationships>
</file>