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ed1d9b06fc44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d472b166fd4e67"/>
      <w:footerReference w:type="even" r:id="R94dd517eb55f491a"/>
      <w:footerReference w:type="first" r:id="Rd8be5b34206d4a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27d29dd6644a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DFZ-2015-3458-VIII-NE-EI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daec75a6e74bb7"/>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acb1c00c0747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9ba77bc0704f54" /><Relationship Type="http://schemas.openxmlformats.org/officeDocument/2006/relationships/numbering" Target="/word/numbering.xml" Id="R07dbb213aaab4ec0" /><Relationship Type="http://schemas.openxmlformats.org/officeDocument/2006/relationships/settings" Target="/word/settings.xml" Id="Rb979a6b1bbe84aa8" /><Relationship Type="http://schemas.openxmlformats.org/officeDocument/2006/relationships/image" Target="/word/media/57e1c7dc-fcd4-4a20-b69e-a631551c2576.png" Id="R0d27d29dd6644a6f" /><Relationship Type="http://schemas.openxmlformats.org/officeDocument/2006/relationships/image" Target="/word/media/89270897-24c2-4fe4-bf0f-420c027586c0.png" Id="R6bdaec75a6e74bb7" /><Relationship Type="http://schemas.openxmlformats.org/officeDocument/2006/relationships/footer" Target="/word/footer1.xml" Id="R50d472b166fd4e67" /><Relationship Type="http://schemas.openxmlformats.org/officeDocument/2006/relationships/footer" Target="/word/footer2.xml" Id="R94dd517eb55f491a" /><Relationship Type="http://schemas.openxmlformats.org/officeDocument/2006/relationships/footer" Target="/word/footer3.xml" Id="Rd8be5b34206d4a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acb1c00c07473a" /></Relationships>
</file>