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cf9d17da1f4b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ab876bba8f2449e"/>
      <w:footerReference w:type="even" r:id="Rea732d1129764a3b"/>
      <w:footerReference w:type="first" r:id="R4ed44f49837e43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7a024355c8455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PUERTO NUEVO)</w:t>
      </w:r>
    </w:p>
    <w:p>
      <w:pPr>
        <w:jc w:val="center"/>
      </w:pPr>
      <w:r>
        <w:rPr>
          <w:sz w:val="32"/>
          <w:szCs w:val="32"/>
          <w:b/>
        </w:rPr>
        <w:br/>
      </w:r>
      <w:r>
        <w:rPr>
          <w:sz w:val="32"/>
          <w:szCs w:val="32"/>
          <w:b/>
        </w:rPr>
        <w:t>DFZ-2015-3415-XIV-NE-EI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e6bb0b81b645ac"/>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PUERTO NUEVO)”,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PUERTO NUEVO)</w:t>
            </w:r>
          </w:p>
        </w:tc>
      </w:tr>
      <w:tr>
        <w:tc>
          <w:tcPr>
            <w:tcW w:w="15000" w:type="dxa"/>
          </w:tcPr>
          <w:p>
            <w:pPr/>
            <w:r>
              <w:rPr>
                <w:b/>
              </w:rPr>
              <w:t>Dirección:</w:t>
            </w:r>
            <w:r>
              <w:br/>
            </w:r>
            <w:r>
              <w:t>SECTOR PANQUECO, PUERTO NUEVO, LA UNION,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757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BUENO)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BUENO (LA UNION XR)</w:t>
            </w:r>
          </w:p>
        </w:tc>
        <w:tc>
          <w:tcPr>
            <w:tcW w:w="2310" w:type="auto"/>
          </w:tcPr>
          <w:p>
            <w:pPr/>
            <w:r>
              <w:rPr>
                <w:sz w:val="18"/>
                <w:szCs w:val="18"/>
              </w:rPr>
              <w:t>13041</w:t>
            </w:r>
          </w:p>
        </w:tc>
        <w:tc>
          <w:tcPr>
            <w:tcW w:w="2310" w:type="auto"/>
          </w:tcPr>
          <w:p>
            <w:pPr/>
            <w:r>
              <w:rPr>
                <w:sz w:val="18"/>
                <w:szCs w:val="18"/>
              </w:rPr>
              <w:t>757</w:t>
            </w:r>
          </w:p>
        </w:tc>
        <w:tc>
          <w:tcPr>
            <w:tcW w:w="2310" w:type="auto"/>
          </w:tcPr>
          <w:p>
            <w:pPr/>
            <w:r>
              <w:rPr>
                <w:sz w:val="18"/>
                <w:szCs w:val="18"/>
              </w:rPr>
              <w:t>25-03-2010</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BUENO)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BUENO)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4a8e18e5c824e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6bb92e6d004bd3" /><Relationship Type="http://schemas.openxmlformats.org/officeDocument/2006/relationships/numbering" Target="/word/numbering.xml" Id="R53feb9d06c524283" /><Relationship Type="http://schemas.openxmlformats.org/officeDocument/2006/relationships/settings" Target="/word/settings.xml" Id="R57343ff4dd354fe6" /><Relationship Type="http://schemas.openxmlformats.org/officeDocument/2006/relationships/image" Target="/word/media/fdaa3a7d-9dea-4db5-b9ee-a7725b98093f.png" Id="R747a024355c84551" /><Relationship Type="http://schemas.openxmlformats.org/officeDocument/2006/relationships/image" Target="/word/media/77dbe89f-d7d6-413f-956c-5098d200a054.png" Id="R69e6bb0b81b645ac" /><Relationship Type="http://schemas.openxmlformats.org/officeDocument/2006/relationships/footer" Target="/word/footer1.xml" Id="Rdab876bba8f2449e" /><Relationship Type="http://schemas.openxmlformats.org/officeDocument/2006/relationships/footer" Target="/word/footer2.xml" Id="Rea732d1129764a3b" /><Relationship Type="http://schemas.openxmlformats.org/officeDocument/2006/relationships/footer" Target="/word/footer3.xml" Id="R4ed44f49837e43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4a8e18e5c824e83" /></Relationships>
</file>