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57cbd4d52543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df44e1a8ab47f2"/>
      <w:footerReference w:type="even" r:id="R83a7fbcdefd74dae"/>
      <w:footerReference w:type="first" r:id="Rb68e7593e94243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cc55258a0540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DFZ-2015-3337-XIII-NE-EI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679d3f6771466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dd3d299dd84b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9093e2db7447ae" /><Relationship Type="http://schemas.openxmlformats.org/officeDocument/2006/relationships/numbering" Target="/word/numbering.xml" Id="Rccabe07effed4764" /><Relationship Type="http://schemas.openxmlformats.org/officeDocument/2006/relationships/settings" Target="/word/settings.xml" Id="R02dd94fb341f4ebd" /><Relationship Type="http://schemas.openxmlformats.org/officeDocument/2006/relationships/image" Target="/word/media/530b586a-5ce3-47e2-a6ce-24c1c898cbd8.png" Id="R1fcc55258a0540df" /><Relationship Type="http://schemas.openxmlformats.org/officeDocument/2006/relationships/image" Target="/word/media/cd3e2c30-f59f-4f57-bb7f-b933e679a989.png" Id="Ra5679d3f67714661" /><Relationship Type="http://schemas.openxmlformats.org/officeDocument/2006/relationships/footer" Target="/word/footer1.xml" Id="R63df44e1a8ab47f2" /><Relationship Type="http://schemas.openxmlformats.org/officeDocument/2006/relationships/footer" Target="/word/footer2.xml" Id="R83a7fbcdefd74dae" /><Relationship Type="http://schemas.openxmlformats.org/officeDocument/2006/relationships/footer" Target="/word/footer3.xml" Id="Rb68e7593e94243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dd3d299dd84b5f" /></Relationships>
</file>