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4f408c195f49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50fcb6e5dc4fcb"/>
      <w:footerReference w:type="even" r:id="Rd4b0c158e019478b"/>
      <w:footerReference w:type="first" r:id="R300d0ad8ddd847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c33c057d1a49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DFZ-2015-3341-VIII-NE-EI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b000d385bd4c2f"/>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NOVIEMBRE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35fdbc658c849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6f3800aa0f44b0" /><Relationship Type="http://schemas.openxmlformats.org/officeDocument/2006/relationships/numbering" Target="/word/numbering.xml" Id="Rfa16277fc3d34aa7" /><Relationship Type="http://schemas.openxmlformats.org/officeDocument/2006/relationships/settings" Target="/word/settings.xml" Id="Rc9c493020cf541c7" /><Relationship Type="http://schemas.openxmlformats.org/officeDocument/2006/relationships/image" Target="/word/media/742105a7-f6e1-42fb-9254-51f9f20738aa.png" Id="R11c33c057d1a4921" /><Relationship Type="http://schemas.openxmlformats.org/officeDocument/2006/relationships/image" Target="/word/media/bab9a6cf-3cee-42ea-afa5-560537eec794.png" Id="Rc7b000d385bd4c2f" /><Relationship Type="http://schemas.openxmlformats.org/officeDocument/2006/relationships/footer" Target="/word/footer1.xml" Id="R7e50fcb6e5dc4fcb" /><Relationship Type="http://schemas.openxmlformats.org/officeDocument/2006/relationships/footer" Target="/word/footer2.xml" Id="Rd4b0c158e019478b" /><Relationship Type="http://schemas.openxmlformats.org/officeDocument/2006/relationships/footer" Target="/word/footer3.xml" Id="R300d0ad8ddd847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5fdbc658c8495a" /></Relationships>
</file>