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28b9a9e0e841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4553e4b11ce4f24"/>
      <w:footerReference w:type="even" r:id="R4646c8c377b84eb1"/>
      <w:footerReference w:type="first" r:id="R19bf8618a43c4c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20774f46ee40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DFZ-2015-3355-X-NE-EI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b28a2845fd4ddc"/>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fe868d5ad5a44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792f802b1d4166" /><Relationship Type="http://schemas.openxmlformats.org/officeDocument/2006/relationships/numbering" Target="/word/numbering.xml" Id="R2f8671212f774c7e" /><Relationship Type="http://schemas.openxmlformats.org/officeDocument/2006/relationships/settings" Target="/word/settings.xml" Id="R7a1fe0d5715d430b" /><Relationship Type="http://schemas.openxmlformats.org/officeDocument/2006/relationships/image" Target="/word/media/120b7d78-387b-4075-867d-2b59428c50d7.png" Id="R1220774f46ee40fd" /><Relationship Type="http://schemas.openxmlformats.org/officeDocument/2006/relationships/image" Target="/word/media/bf81f0ee-deee-4b52-9c2e-f5604817295d.png" Id="R61b28a2845fd4ddc" /><Relationship Type="http://schemas.openxmlformats.org/officeDocument/2006/relationships/footer" Target="/word/footer1.xml" Id="R94553e4b11ce4f24" /><Relationship Type="http://schemas.openxmlformats.org/officeDocument/2006/relationships/footer" Target="/word/footer2.xml" Id="R4646c8c377b84eb1" /><Relationship Type="http://schemas.openxmlformats.org/officeDocument/2006/relationships/footer" Target="/word/footer3.xml" Id="R19bf8618a43c4c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e868d5ad5a4443" /></Relationships>
</file>