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acf2c309284c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38c75582e54a30"/>
      <w:footerReference w:type="even" r:id="R81de102d38be464f"/>
      <w:footerReference w:type="first" r:id="Radc444cef3fb4e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c88091e2c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DFZ-2015-3359-X-NE-EI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f4672c423472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24e3abae314b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0b842dd8843eb" /><Relationship Type="http://schemas.openxmlformats.org/officeDocument/2006/relationships/numbering" Target="/word/numbering.xml" Id="R369940a961324434" /><Relationship Type="http://schemas.openxmlformats.org/officeDocument/2006/relationships/settings" Target="/word/settings.xml" Id="R400264b064d04dc2" /><Relationship Type="http://schemas.openxmlformats.org/officeDocument/2006/relationships/image" Target="/word/media/fe1403ac-e383-4058-bbd1-ec5ed809e792.png" Id="R64fc88091e2c4ca1" /><Relationship Type="http://schemas.openxmlformats.org/officeDocument/2006/relationships/image" Target="/word/media/0c063c92-ae26-4268-b3fc-7c645ef2bf56.png" Id="R4fef4672c423472b" /><Relationship Type="http://schemas.openxmlformats.org/officeDocument/2006/relationships/footer" Target="/word/footer1.xml" Id="R9d38c75582e54a30" /><Relationship Type="http://schemas.openxmlformats.org/officeDocument/2006/relationships/footer" Target="/word/footer2.xml" Id="R81de102d38be464f" /><Relationship Type="http://schemas.openxmlformats.org/officeDocument/2006/relationships/footer" Target="/word/footer3.xml" Id="Radc444cef3fb4e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24e3abae314b76" /></Relationships>
</file>