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4f64e7d984c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339e72c1ae416d"/>
      <w:footerReference w:type="even" r:id="R57299b1554414bba"/>
      <w:footerReference w:type="first" r:id="R709dbaeb56d74b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5484c3661d47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DFZ-2015-3361-IV-NE-EI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3382d205204c82"/>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e6c582752545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d175f2f6cf4aba" /><Relationship Type="http://schemas.openxmlformats.org/officeDocument/2006/relationships/numbering" Target="/word/numbering.xml" Id="R6ac84f0842824c53" /><Relationship Type="http://schemas.openxmlformats.org/officeDocument/2006/relationships/settings" Target="/word/settings.xml" Id="R0c3150179e6e49b5" /><Relationship Type="http://schemas.openxmlformats.org/officeDocument/2006/relationships/image" Target="/word/media/64543301-e887-43c5-8e55-0ecfed49357c.png" Id="R205484c3661d4766" /><Relationship Type="http://schemas.openxmlformats.org/officeDocument/2006/relationships/image" Target="/word/media/1673602b-55e5-41fa-a5e1-8e514ca1cb18.png" Id="R0c3382d205204c82" /><Relationship Type="http://schemas.openxmlformats.org/officeDocument/2006/relationships/footer" Target="/word/footer1.xml" Id="R83339e72c1ae416d" /><Relationship Type="http://schemas.openxmlformats.org/officeDocument/2006/relationships/footer" Target="/word/footer2.xml" Id="R57299b1554414bba" /><Relationship Type="http://schemas.openxmlformats.org/officeDocument/2006/relationships/footer" Target="/word/footer3.xml" Id="R709dbaeb56d74b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e6c58275254562" /></Relationships>
</file>