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1e09efa7ae42e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0f7e7733e554d29"/>
      <w:footerReference w:type="even" r:id="R4bf6bd095a204ed9"/>
      <w:footerReference w:type="first" r:id="R127f280019c1444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616310450b40d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PICHICO)</w:t>
      </w:r>
    </w:p>
    <w:p>
      <w:pPr>
        <w:jc w:val="center"/>
      </w:pPr>
      <w:r>
        <w:rPr>
          <w:sz w:val="32"/>
          <w:szCs w:val="32"/>
          <w:b/>
        </w:rPr>
        <w:br/>
      </w:r>
      <w:r>
        <w:rPr>
          <w:sz w:val="32"/>
          <w:szCs w:val="32"/>
          <w:b/>
        </w:rPr>
        <w:t>DFZ-2015-3369-XIV-NE-EI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70b3aef45bf4d3a"/>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PICHICO)”, en el marco de la norma de emisión DS.90/00 para el reporte del período correspondiente a NOVIEMBRE del año 2014.</w:t>
      </w:r>
    </w:p>
    <w:p>
      <w:pPr>
        <w:jc w:val="both"/>
      </w:pPr>
      <w:r>
        <w:br/>
      </w:r>
      <w:r>
        <w:t xml:space="preserve">Entre los principales hechos constatados como no conformidades se encuentran: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PICHICO)</w:t>
            </w:r>
          </w:p>
        </w:tc>
      </w:tr>
      <w:tr>
        <w:tc>
          <w:tcPr>
            <w:tcW w:w="15000" w:type="dxa"/>
          </w:tcPr>
          <w:p>
            <w:pPr/>
            <w:r>
              <w:rPr>
                <w:b/>
              </w:rPr>
              <w:t>Dirección:</w:t>
            </w:r>
            <w:r>
              <w:br/>
            </w:r>
            <w:r>
              <w:t>PARCELA 13, LOTE 1, PRIMERIA COLONIA LIPINHUE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r>
              <w:t>PSAAVEDRA@SILOBCHILE.CL; CAROLINA@PISERIOS.CL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622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622</w:t>
            </w:r>
          </w:p>
        </w:tc>
        <w:tc>
          <w:tcPr>
            <w:tcW w:w="2310" w:type="auto"/>
          </w:tcPr>
          <w:p>
            <w:pPr/>
            <w:r>
              <w:rPr>
                <w:sz w:val="18"/>
                <w:szCs w:val="18"/>
              </w:rPr>
              <w:t>26-02-2007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21d297b35e540c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d250177de404905" /><Relationship Type="http://schemas.openxmlformats.org/officeDocument/2006/relationships/numbering" Target="/word/numbering.xml" Id="R3113a175b8944185" /><Relationship Type="http://schemas.openxmlformats.org/officeDocument/2006/relationships/settings" Target="/word/settings.xml" Id="R6ce2ebafd0904bb9" /><Relationship Type="http://schemas.openxmlformats.org/officeDocument/2006/relationships/image" Target="/word/media/05740074-bf1a-4765-8b75-03c408b88886.png" Id="R33616310450b40db" /><Relationship Type="http://schemas.openxmlformats.org/officeDocument/2006/relationships/image" Target="/word/media/1a64f5ef-2894-4b2c-b13d-9e9ca41da669.png" Id="Re70b3aef45bf4d3a" /><Relationship Type="http://schemas.openxmlformats.org/officeDocument/2006/relationships/footer" Target="/word/footer1.xml" Id="R00f7e7733e554d29" /><Relationship Type="http://schemas.openxmlformats.org/officeDocument/2006/relationships/footer" Target="/word/footer2.xml" Id="R4bf6bd095a204ed9" /><Relationship Type="http://schemas.openxmlformats.org/officeDocument/2006/relationships/footer" Target="/word/footer3.xml" Id="R127f280019c1444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21d297b35e540c6" /></Relationships>
</file>