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86274c6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744baa096134afa"/>
      <w:footerReference w:type="even" r:id="R40265145287f4397"/>
      <w:footerReference w:type="first" r:id="Rb7b1023ccb8943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da2cff37b942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DFZ-2015-3307-VIII-NE-EI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d3e536be8a748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98eac7b69f241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c5ca37255481a" /><Relationship Type="http://schemas.openxmlformats.org/officeDocument/2006/relationships/numbering" Target="/word/numbering.xml" Id="R09d5d1b1637b427a" /><Relationship Type="http://schemas.openxmlformats.org/officeDocument/2006/relationships/settings" Target="/word/settings.xml" Id="R72959dace44e4d1c" /><Relationship Type="http://schemas.openxmlformats.org/officeDocument/2006/relationships/image" Target="/word/media/ad824dda-5613-439b-9a0d-f9b87aba37f2.png" Id="R0bda2cff37b94262" /><Relationship Type="http://schemas.openxmlformats.org/officeDocument/2006/relationships/image" Target="/word/media/0ea31e78-7aac-4327-b5db-09eba2b5642b.png" Id="Rdd3e536be8a74825" /><Relationship Type="http://schemas.openxmlformats.org/officeDocument/2006/relationships/footer" Target="/word/footer1.xml" Id="Ra744baa096134afa" /><Relationship Type="http://schemas.openxmlformats.org/officeDocument/2006/relationships/footer" Target="/word/footer2.xml" Id="R40265145287f4397" /><Relationship Type="http://schemas.openxmlformats.org/officeDocument/2006/relationships/footer" Target="/word/footer3.xml" Id="Rb7b1023ccb8943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8eac7b69f2411e" /></Relationships>
</file>