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b900f4bd6c46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2619cc0f734e91"/>
      <w:footerReference w:type="even" r:id="R6232f36f46c14e05"/>
      <w:footerReference w:type="first" r:id="R088124857e5f42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550039b12e4a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DFZ-2015-3322-X-NE-EI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aa95ffb182466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189d90124b43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e70661a7e24b2c" /><Relationship Type="http://schemas.openxmlformats.org/officeDocument/2006/relationships/numbering" Target="/word/numbering.xml" Id="R73d3429647494287" /><Relationship Type="http://schemas.openxmlformats.org/officeDocument/2006/relationships/settings" Target="/word/settings.xml" Id="Rb6170c172a984d88" /><Relationship Type="http://schemas.openxmlformats.org/officeDocument/2006/relationships/image" Target="/word/media/4955ea76-2ba7-438c-b3c8-ed415355e016.png" Id="Rfc550039b12e4ac4" /><Relationship Type="http://schemas.openxmlformats.org/officeDocument/2006/relationships/image" Target="/word/media/fcb3bd9d-9724-480f-bf36-33a5c1febf01.png" Id="R5daa95ffb182466b" /><Relationship Type="http://schemas.openxmlformats.org/officeDocument/2006/relationships/footer" Target="/word/footer1.xml" Id="Rb32619cc0f734e91" /><Relationship Type="http://schemas.openxmlformats.org/officeDocument/2006/relationships/footer" Target="/word/footer2.xml" Id="R6232f36f46c14e05" /><Relationship Type="http://schemas.openxmlformats.org/officeDocument/2006/relationships/footer" Target="/word/footer3.xml" Id="R088124857e5f42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189d90124b437c" /></Relationships>
</file>