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ea38dbb694e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76ccffb8b64aba"/>
      <w:footerReference w:type="even" r:id="R04e8b24d4d8e4ab5"/>
      <w:footerReference w:type="first" r:id="R973c694041354b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58899d57944c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DFZ-2015-2831-X-NE-EI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b649b65dcf4103"/>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72b49b41cac4a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a8c605f2ae43a0" /><Relationship Type="http://schemas.openxmlformats.org/officeDocument/2006/relationships/numbering" Target="/word/numbering.xml" Id="R3176e1daac194efc" /><Relationship Type="http://schemas.openxmlformats.org/officeDocument/2006/relationships/settings" Target="/word/settings.xml" Id="R0a1b25980b684cca" /><Relationship Type="http://schemas.openxmlformats.org/officeDocument/2006/relationships/image" Target="/word/media/0f422a7b-2b81-4bc9-ac98-92120fc7233d.png" Id="R4158899d57944c52" /><Relationship Type="http://schemas.openxmlformats.org/officeDocument/2006/relationships/image" Target="/word/media/880c528d-ed47-4dee-ba64-7964ebed62a0.png" Id="R86b649b65dcf4103" /><Relationship Type="http://schemas.openxmlformats.org/officeDocument/2006/relationships/footer" Target="/word/footer1.xml" Id="R7276ccffb8b64aba" /><Relationship Type="http://schemas.openxmlformats.org/officeDocument/2006/relationships/footer" Target="/word/footer2.xml" Id="R04e8b24d4d8e4ab5" /><Relationship Type="http://schemas.openxmlformats.org/officeDocument/2006/relationships/footer" Target="/word/footer3.xml" Id="R973c694041354b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72b49b41cac4aaf" /></Relationships>
</file>