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1e1593b0c5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3dec5dde2c4b96"/>
      <w:footerReference w:type="even" r:id="Rd5d7edc75e6f4e2f"/>
      <w:footerReference w:type="first" r:id="Rc509c1cb0a0e4b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16983142754f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DFZ-2015-2855-XIV-NE-EI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38021366c64c4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21252012904c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061854cff54e08" /><Relationship Type="http://schemas.openxmlformats.org/officeDocument/2006/relationships/numbering" Target="/word/numbering.xml" Id="R4d650a8f4e7143a6" /><Relationship Type="http://schemas.openxmlformats.org/officeDocument/2006/relationships/settings" Target="/word/settings.xml" Id="Rb036389702084256" /><Relationship Type="http://schemas.openxmlformats.org/officeDocument/2006/relationships/image" Target="/word/media/7bbedf00-ddf5-4f83-959e-5aba32bcec5c.png" Id="Rd816983142754f83" /><Relationship Type="http://schemas.openxmlformats.org/officeDocument/2006/relationships/image" Target="/word/media/6009f58d-618c-4ed3-a5b5-968c93dc2302.png" Id="Rdb38021366c64c4d" /><Relationship Type="http://schemas.openxmlformats.org/officeDocument/2006/relationships/footer" Target="/word/footer1.xml" Id="R6a3dec5dde2c4b96" /><Relationship Type="http://schemas.openxmlformats.org/officeDocument/2006/relationships/footer" Target="/word/footer2.xml" Id="Rd5d7edc75e6f4e2f" /><Relationship Type="http://schemas.openxmlformats.org/officeDocument/2006/relationships/footer" Target="/word/footer3.xml" Id="Rc509c1cb0a0e4b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1252012904ca7" /></Relationships>
</file>