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10266faa234e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f58a8a52e2446d"/>
      <w:footerReference w:type="even" r:id="R974fb21c4e2e44ef"/>
      <w:footerReference w:type="first" r:id="R174c0c87f8a44f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c945300cf74c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DFZ-2015-2788-VI-NE-EI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cc9e796c6b4f6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bc2e61583c4e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84a5c45402485b" /><Relationship Type="http://schemas.openxmlformats.org/officeDocument/2006/relationships/numbering" Target="/word/numbering.xml" Id="R88b2c95c108841fc" /><Relationship Type="http://schemas.openxmlformats.org/officeDocument/2006/relationships/settings" Target="/word/settings.xml" Id="R45cbae1db4df4ef4" /><Relationship Type="http://schemas.openxmlformats.org/officeDocument/2006/relationships/image" Target="/word/media/a367db4d-08ea-43f0-b053-74c0e4680d1e.png" Id="Rb8c945300cf74c85" /><Relationship Type="http://schemas.openxmlformats.org/officeDocument/2006/relationships/image" Target="/word/media/b06bd2fb-35ee-40fe-8459-198611d06ba3.png" Id="R42cc9e796c6b4f61" /><Relationship Type="http://schemas.openxmlformats.org/officeDocument/2006/relationships/footer" Target="/word/footer1.xml" Id="Ra6f58a8a52e2446d" /><Relationship Type="http://schemas.openxmlformats.org/officeDocument/2006/relationships/footer" Target="/word/footer2.xml" Id="R974fb21c4e2e44ef" /><Relationship Type="http://schemas.openxmlformats.org/officeDocument/2006/relationships/footer" Target="/word/footer3.xml" Id="R174c0c87f8a44f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bc2e61583c4ea9" /></Relationships>
</file>