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6c3f68600742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a1aed5d7bd4f9d"/>
      <w:footerReference w:type="even" r:id="R1f8f2b6ede984b33"/>
      <w:footerReference w:type="first" r:id="R1555d0ab5a7748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126adb116146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DFZ-2015-3523-VI-NE-EI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a1aad3271b4ffa"/>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8ac3a879e041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ea062b24ca4d87" /><Relationship Type="http://schemas.openxmlformats.org/officeDocument/2006/relationships/numbering" Target="/word/numbering.xml" Id="R4c2707700a0b4da7" /><Relationship Type="http://schemas.openxmlformats.org/officeDocument/2006/relationships/settings" Target="/word/settings.xml" Id="Rb3699724f1be427f" /><Relationship Type="http://schemas.openxmlformats.org/officeDocument/2006/relationships/image" Target="/word/media/d648bada-ba16-46ea-a2b2-140ee5d37ac3.png" Id="R0b126adb116146ed" /><Relationship Type="http://schemas.openxmlformats.org/officeDocument/2006/relationships/image" Target="/word/media/1cb73055-1180-4bec-babb-965bc1188284.png" Id="R3ca1aad3271b4ffa" /><Relationship Type="http://schemas.openxmlformats.org/officeDocument/2006/relationships/footer" Target="/word/footer1.xml" Id="R78a1aed5d7bd4f9d" /><Relationship Type="http://schemas.openxmlformats.org/officeDocument/2006/relationships/footer" Target="/word/footer2.xml" Id="R1f8f2b6ede984b33" /><Relationship Type="http://schemas.openxmlformats.org/officeDocument/2006/relationships/footer" Target="/word/footer3.xml" Id="R1555d0ab5a7748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8ac3a879e04174" /></Relationships>
</file>