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87fb1dd13b49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602cbfd158445d"/>
      <w:footerReference w:type="even" r:id="R87412cb160bc45fe"/>
      <w:footerReference w:type="first" r:id="Rbae4b17c3a1c46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0a15f3d5844a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DFZ-2014-3074-X-NE-EI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f1bce7e842427b"/>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4001b2c51244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2a0130a86b4244" /><Relationship Type="http://schemas.openxmlformats.org/officeDocument/2006/relationships/numbering" Target="/word/numbering.xml" Id="R432be204e52247fa" /><Relationship Type="http://schemas.openxmlformats.org/officeDocument/2006/relationships/settings" Target="/word/settings.xml" Id="Re83bea5013b2409c" /><Relationship Type="http://schemas.openxmlformats.org/officeDocument/2006/relationships/image" Target="/word/media/6e244eeb-28e7-4aa0-b3bc-e5fb0ba208e1.png" Id="R7a0a15f3d5844ade" /><Relationship Type="http://schemas.openxmlformats.org/officeDocument/2006/relationships/image" Target="/word/media/6fcee7e2-4506-46fc-b7f7-91bf1930eff9.png" Id="R6ff1bce7e842427b" /><Relationship Type="http://schemas.openxmlformats.org/officeDocument/2006/relationships/footer" Target="/word/footer1.xml" Id="R01602cbfd158445d" /><Relationship Type="http://schemas.openxmlformats.org/officeDocument/2006/relationships/footer" Target="/word/footer2.xml" Id="R87412cb160bc45fe" /><Relationship Type="http://schemas.openxmlformats.org/officeDocument/2006/relationships/footer" Target="/word/footer3.xml" Id="Rbae4b17c3a1c46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4001b2c5124419" /></Relationships>
</file>