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9db872c3a14e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0a511b56d74666"/>
      <w:footerReference w:type="even" r:id="R08ed9947351f4ba9"/>
      <w:footerReference w:type="first" r:id="Rae9d5e34eb1041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159e2bd59048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DFZ-2013-6640-X-NE-EI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N°409 de fecha 28-07-2010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96640500-7-730-1156</w:t>
            </w:r>
          </w:p>
        </w:tc>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682437</w:t>
            </w:r>
          </w:p>
        </w:tc>
        <w:tc>
          <w:tcPr>
            <w:tcW w:w="2310" w:type="auto"/>
          </w:tcPr>
          <w:p>
            <w:pPr/>
            <w:r>
              <w:rPr>
                <w:sz w:val="18"/>
                <w:szCs w:val="18"/>
              </w:rPr>
              <w:t>5411863</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96640500-7-730-1156</w:t>
            </w:r>
          </w:p>
        </w:tc>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del plazo establecido.</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8526d08fd494e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c73f933575145b0" /><Relationship Type="http://schemas.openxmlformats.org/officeDocument/2006/relationships/numbering" Target="/word/numbering.xml" Id="R5fae9f6fad8b49b3" /><Relationship Type="http://schemas.openxmlformats.org/officeDocument/2006/relationships/settings" Target="/word/settings.xml" Id="R47a8e9733e7e4154" /><Relationship Type="http://schemas.openxmlformats.org/officeDocument/2006/relationships/image" Target="/word/media/687bb882-a2cb-45b0-9c40-da84bfeb750b.png" Id="Ref159e2bd5904841" /><Relationship Type="http://schemas.openxmlformats.org/officeDocument/2006/relationships/footer" Target="/word/footer1.xml" Id="R4a0a511b56d74666" /><Relationship Type="http://schemas.openxmlformats.org/officeDocument/2006/relationships/footer" Target="/word/footer2.xml" Id="R08ed9947351f4ba9" /><Relationship Type="http://schemas.openxmlformats.org/officeDocument/2006/relationships/footer" Target="/word/footer3.xml" Id="Rae9d5e34eb1041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8526d08fd494e24" /></Relationships>
</file>