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21da64fdb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91e1dbfd7e4e09"/>
      <w:footerReference w:type="even" r:id="R11f74b10bc3947be"/>
      <w:footerReference w:type="first" r:id="Rfd2acbea644d46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823e1676d4a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DFZ-2013-6581-VI-NE-EI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96524410-7-1-1</w:t>
            </w:r>
          </w:p>
        </w:tc>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322771</w:t>
            </w:r>
          </w:p>
        </w:tc>
        <w:tc>
          <w:tcPr>
            <w:tcW w:w="2310" w:type="auto"/>
          </w:tcPr>
          <w:p>
            <w:pPr/>
            <w:r>
              <w:rPr>
                <w:sz w:val="18"/>
                <w:szCs w:val="18"/>
              </w:rPr>
              <w:t>6207527</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96524410-7-1-1</w:t>
            </w:r>
          </w:p>
        </w:tc>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del plazo establecido.</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25c121aacd49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b2418c7804879" /><Relationship Type="http://schemas.openxmlformats.org/officeDocument/2006/relationships/numbering" Target="/word/numbering.xml" Id="Rae813918b2594456" /><Relationship Type="http://schemas.openxmlformats.org/officeDocument/2006/relationships/settings" Target="/word/settings.xml" Id="R328b41c860dc4071" /><Relationship Type="http://schemas.openxmlformats.org/officeDocument/2006/relationships/image" Target="/word/media/186ce41e-71d8-4a3d-beda-a7199c6d85c2.png" Id="R5e1823e1676d4a65" /><Relationship Type="http://schemas.openxmlformats.org/officeDocument/2006/relationships/footer" Target="/word/footer1.xml" Id="Ra591e1dbfd7e4e09" /><Relationship Type="http://schemas.openxmlformats.org/officeDocument/2006/relationships/footer" Target="/word/footer2.xml" Id="R11f74b10bc3947be" /><Relationship Type="http://schemas.openxmlformats.org/officeDocument/2006/relationships/footer" Target="/word/footer3.xml" Id="Rfd2acbea644d46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5c121aacd49b0" /></Relationships>
</file>