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8ccc85bfdf4a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c5d13f0edd4bd4"/>
      <w:footerReference w:type="even" r:id="R371d47adf33c4363"/>
      <w:footerReference w:type="first" r:id="R234105bce28f42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601ad21b2e44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DFZ-2013-6594-VI-NE-EI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20-07-2011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96551150-4-1-1</w:t>
            </w:r>
          </w:p>
        </w:tc>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321008</w:t>
            </w:r>
          </w:p>
        </w:tc>
        <w:tc>
          <w:tcPr>
            <w:tcW w:w="2310" w:type="auto"/>
          </w:tcPr>
          <w:p>
            <w:pPr/>
            <w:r>
              <w:rPr>
                <w:sz w:val="18"/>
                <w:szCs w:val="18"/>
              </w:rPr>
              <w:t>6175474</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96551150-4-1-1</w:t>
            </w:r>
          </w:p>
        </w:tc>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8f669854974d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fa715928f94831" /><Relationship Type="http://schemas.openxmlformats.org/officeDocument/2006/relationships/numbering" Target="/word/numbering.xml" Id="R989b5f28803149c3" /><Relationship Type="http://schemas.openxmlformats.org/officeDocument/2006/relationships/settings" Target="/word/settings.xml" Id="Rcf9ee75706f34edf" /><Relationship Type="http://schemas.openxmlformats.org/officeDocument/2006/relationships/image" Target="/word/media/8c3615d7-452b-4c62-8085-7fad724472cb.png" Id="R58601ad21b2e4474" /><Relationship Type="http://schemas.openxmlformats.org/officeDocument/2006/relationships/footer" Target="/word/footer1.xml" Id="R18c5d13f0edd4bd4" /><Relationship Type="http://schemas.openxmlformats.org/officeDocument/2006/relationships/footer" Target="/word/footer2.xml" Id="R371d47adf33c4363" /><Relationship Type="http://schemas.openxmlformats.org/officeDocument/2006/relationships/footer" Target="/word/footer3.xml" Id="R234105bce28f42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8f669854974d9c" /></Relationships>
</file>