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e07efd4b342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4745e409a046d6"/>
      <w:footerReference w:type="even" r:id="R274761b1494b419e"/>
      <w:footerReference w:type="first" r:id="Rd0d5f5a1fbe04a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51c32622c48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DFZ-2013-6599-X-NE-EI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N°454 de fecha 02-10-2009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96563630-7-1-1</w:t>
            </w:r>
          </w:p>
        </w:tc>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654476</w:t>
            </w:r>
          </w:p>
        </w:tc>
        <w:tc>
          <w:tcPr>
            <w:tcW w:w="2310" w:type="auto"/>
          </w:tcPr>
          <w:p>
            <w:pPr/>
            <w:r>
              <w:rPr>
                <w:sz w:val="18"/>
                <w:szCs w:val="18"/>
              </w:rPr>
              <w:t>5476095</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96563630-7-1-1</w:t>
            </w:r>
          </w:p>
        </w:tc>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666a3c52ad42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22edd2ef754579" /><Relationship Type="http://schemas.openxmlformats.org/officeDocument/2006/relationships/numbering" Target="/word/numbering.xml" Id="R07fef72c19564c73" /><Relationship Type="http://schemas.openxmlformats.org/officeDocument/2006/relationships/settings" Target="/word/settings.xml" Id="R71baf5725e2e4e75" /><Relationship Type="http://schemas.openxmlformats.org/officeDocument/2006/relationships/image" Target="/word/media/0e61e437-167a-48ef-815c-2e0b93660f69.png" Id="R25c51c32622c485a" /><Relationship Type="http://schemas.openxmlformats.org/officeDocument/2006/relationships/footer" Target="/word/footer1.xml" Id="Rbd4745e409a046d6" /><Relationship Type="http://schemas.openxmlformats.org/officeDocument/2006/relationships/footer" Target="/word/footer2.xml" Id="R274761b1494b419e" /><Relationship Type="http://schemas.openxmlformats.org/officeDocument/2006/relationships/footer" Target="/word/footer3.xml" Id="Rd0d5f5a1fbe04a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666a3c52ad427a" /></Relationships>
</file>