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c2ac312fd841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1aeec335014151"/>
      <w:footerReference w:type="even" r:id="R4307b10358744117"/>
      <w:footerReference w:type="first" r:id="Rd1bc0beb5bbe4b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64a122dfd54b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DFZ-2013-6517-XIII-NE-EI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SEPTIEMBRE del año 2013.</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90269000-K-24-251</w:t>
            </w:r>
          </w:p>
        </w:tc>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90269000-K-24-251</w:t>
            </w:r>
          </w:p>
        </w:tc>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bfe6aaef9743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161c479ab54356" /><Relationship Type="http://schemas.openxmlformats.org/officeDocument/2006/relationships/numbering" Target="/word/numbering.xml" Id="R66c73d67188e4c72" /><Relationship Type="http://schemas.openxmlformats.org/officeDocument/2006/relationships/settings" Target="/word/settings.xml" Id="R97dfe1671c344096" /><Relationship Type="http://schemas.openxmlformats.org/officeDocument/2006/relationships/image" Target="/word/media/76efa3ba-9bcd-4af0-8a87-a505c100747c.png" Id="Rbb64a122dfd54b43" /><Relationship Type="http://schemas.openxmlformats.org/officeDocument/2006/relationships/footer" Target="/word/footer1.xml" Id="R4a1aeec335014151" /><Relationship Type="http://schemas.openxmlformats.org/officeDocument/2006/relationships/footer" Target="/word/footer2.xml" Id="R4307b10358744117" /><Relationship Type="http://schemas.openxmlformats.org/officeDocument/2006/relationships/footer" Target="/word/footer3.xml" Id="Rd1bc0beb5bbe4b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bfe6aaef974346" /></Relationships>
</file>